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1B6C78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74CF4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10977" r:id="rId8"/>
        </w:object>
      </w:r>
    </w:p>
    <w:p w14:paraId="471D1C86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DC0DDB" w14:textId="25F554A5" w:rsidR="00A71E71" w:rsidRPr="00833F66" w:rsidRDefault="00A71E71" w:rsidP="00255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</w:t>
      </w:r>
      <w:r w:rsidR="00255F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</w:p>
    <w:p w14:paraId="0F0C67D9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9F8A8C6" w14:textId="77777777" w:rsidR="00A71E71" w:rsidRPr="00833F66" w:rsidRDefault="00A71E71" w:rsidP="00F023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036FB5EF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60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17"/>
      </w:tblGrid>
      <w:tr w:rsidR="00A71E71" w:rsidRPr="00833F66" w14:paraId="44571D2F" w14:textId="77777777" w:rsidTr="00713F81">
        <w:trPr>
          <w:trHeight w:val="139"/>
        </w:trPr>
        <w:tc>
          <w:tcPr>
            <w:tcW w:w="3436" w:type="dxa"/>
          </w:tcPr>
          <w:p w14:paraId="6FA34AEB" w14:textId="3436CBC4" w:rsidR="00A71E71" w:rsidRPr="00833F66" w:rsidRDefault="004744BA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20 июня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667E02F1" w14:textId="77777777" w:rsidR="00A71E71" w:rsidRPr="00833F66" w:rsidRDefault="00A71E71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17" w:type="dxa"/>
          </w:tcPr>
          <w:p w14:paraId="0B43D536" w14:textId="648E5D0A" w:rsidR="00A71E71" w:rsidRPr="00833F66" w:rsidRDefault="00A71E71" w:rsidP="000D11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    </w:t>
            </w:r>
            <w:r w:rsidR="00F55D9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 xml:space="preserve">  </w:t>
            </w:r>
            <w:r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4744B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62-1</w:t>
            </w:r>
            <w:r w:rsidR="003242A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</w:tr>
    </w:tbl>
    <w:p w14:paraId="7EFF9379" w14:textId="22CC8076" w:rsidR="00A71E71" w:rsidRPr="00833F66" w:rsidRDefault="00A71E71" w:rsidP="00F023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3F66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62B41CA" w14:textId="77777777" w:rsidR="00A71E71" w:rsidRDefault="00A71E71" w:rsidP="00A71E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16C6F2" w14:textId="51E7DEDB" w:rsidR="00A71E71" w:rsidRPr="00A71E71" w:rsidRDefault="00A71E71" w:rsidP="00144A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bookmarkStart w:id="0" w:name="_Hlk130890130"/>
      <w:r w:rsidR="00521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определении </w:t>
      </w:r>
      <w:r w:rsidR="0052196F" w:rsidRPr="00255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уполномоченн</w:t>
      </w:r>
      <w:r w:rsidR="00255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="0052196F" w:rsidRPr="00255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 </w:t>
      </w:r>
      <w:r w:rsidR="00521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направление материалов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255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связанных </w:t>
      </w:r>
      <w:r w:rsidR="00F0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</w:t>
      </w:r>
      <w:r w:rsidR="00F0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</w:t>
      </w:r>
      <w:r w:rsidR="00F0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нарушением законодательства Российской Федерации о выборах и референдумах</w:t>
      </w:r>
      <w:r w:rsid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Санкт-Петербургскую избирательную комиссию</w:t>
      </w:r>
    </w:p>
    <w:bookmarkEnd w:id="0"/>
    <w:p w14:paraId="75DAE589" w14:textId="77777777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1CBA08" w14:textId="305D53B4" w:rsidR="00255F1D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11.1 статьи 23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12.06.2002 № 67-ФЗ «Об основных гарантиях избирательных прав и права на участие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референдуме граждан Российской Федерации»,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1.3 Порядка обращения избирательных комиссий с представлением о пресечении распространения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97B73" w:rsidRP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информационно-телекоммуникационных сетях, в том числе в сети «Интернет» агитационных материалов, информации, нарушающих законодательство Российской Федерации о выборах и референдумах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Центральной избирательной комиссии Российской Федерации </w:t>
      </w:r>
      <w:r w:rsidR="00F023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16.06.2021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10/84-8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Санкт-Петербургской избирательной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от 28.04.2022 № 312-5 </w:t>
      </w:r>
      <w:r w:rsidR="00765331" w:rsidRP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ТИК № 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69A4BEBD" w14:textId="20D3241A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F4987" w14:textId="23D76F75" w:rsidR="001A44FE" w:rsidRDefault="00A71E71" w:rsidP="00144A3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="008C5F0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Пудовкина Андрея Викторовича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D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ТИК</w:t>
      </w:r>
      <w:r w:rsidR="00713F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13F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F7D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Самойлову Наталью Ивановну </w:t>
      </w:r>
      <w:r w:rsidR="004F7D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r w:rsidR="00F023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ТИК № 23</w:t>
      </w:r>
      <w:r w:rsidR="004F7D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подготовку и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материалов 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референдумах, при проведении выборов в органы местного самоуправления внутригородск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Санкт-Петербурга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D37" w:rsidRPr="00A53D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№ 72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референдумов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Санкт-Петербургскую избирательную комиссию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DA2D5F" w14:textId="4A40E978" w:rsidR="008C5F0B" w:rsidRDefault="008C5F0B" w:rsidP="00144A3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Решение председателя ТИК № 23 от 7 апреля 2023 года № 44-2 считать утратившим силу.</w:t>
      </w:r>
    </w:p>
    <w:p w14:paraId="52AD3EC0" w14:textId="186F2B8F" w:rsidR="00A71E71" w:rsidRPr="00A71E71" w:rsidRDefault="008C5F0B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Разместить настоящее решение на официальном сайте 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F1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информационно-телекоммуникационной сети «Интернет».</w:t>
      </w:r>
    </w:p>
    <w:p w14:paraId="5B4D32DA" w14:textId="61EEDF0C" w:rsidR="00A71E71" w:rsidRPr="00A71E71" w:rsidRDefault="008C5F0B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копию настоящего решения в Санкт-Петербургскую избирательную комиссию. </w:t>
      </w:r>
    </w:p>
    <w:p w14:paraId="3BA4ACA3" w14:textId="1FB96957" w:rsidR="00A71E71" w:rsidRPr="00A71E71" w:rsidRDefault="008C5F0B" w:rsidP="00A71E7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5</w:t>
      </w:r>
      <w:r w:rsidR="00A71E71" w:rsidRPr="00A71E71">
        <w:rPr>
          <w:rFonts w:ascii="Times New Roman" w:eastAsia="Calibri" w:hAnsi="Times New Roman" w:cs="Times New Roman"/>
          <w:sz w:val="28"/>
          <w:szCs w:val="24"/>
        </w:rPr>
        <w:t>. Контроль за исполнением настоящего решения возложить на председателя Территориальной избирательной комиссии № </w:t>
      </w:r>
      <w:r w:rsidR="00255F1D">
        <w:rPr>
          <w:rFonts w:ascii="Times New Roman" w:eastAsia="Calibri" w:hAnsi="Times New Roman" w:cs="Times New Roman"/>
          <w:sz w:val="28"/>
          <w:szCs w:val="24"/>
        </w:rPr>
        <w:t>23</w:t>
      </w:r>
      <w:r w:rsidR="00A71E71" w:rsidRPr="00A71E71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A53EB7">
        <w:rPr>
          <w:rFonts w:ascii="Times New Roman" w:eastAsia="Calibri" w:hAnsi="Times New Roman" w:cs="Times New Roman"/>
          <w:sz w:val="28"/>
          <w:szCs w:val="24"/>
        </w:rPr>
        <w:t>Пудовкина А.В</w:t>
      </w:r>
      <w:r w:rsidR="00A70C77">
        <w:rPr>
          <w:rFonts w:ascii="Times New Roman" w:eastAsia="Calibri" w:hAnsi="Times New Roman" w:cs="Times New Roman"/>
          <w:sz w:val="28"/>
          <w:szCs w:val="24"/>
        </w:rPr>
        <w:t>.</w:t>
      </w:r>
    </w:p>
    <w:p w14:paraId="0F86DA5A" w14:textId="77777777" w:rsidR="005946A6" w:rsidRPr="00A71E71" w:rsidRDefault="005946A6" w:rsidP="00A71E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0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3160"/>
      </w:tblGrid>
      <w:tr w:rsidR="00A71E71" w:rsidRPr="00A71E71" w14:paraId="6A489A9B" w14:textId="77777777" w:rsidTr="00F55D95">
        <w:tc>
          <w:tcPr>
            <w:tcW w:w="4920" w:type="dxa"/>
          </w:tcPr>
          <w:p w14:paraId="39B23F68" w14:textId="259F0E5D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1249FC5F" w14:textId="375DD41C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0" w:type="dxa"/>
          </w:tcPr>
          <w:p w14:paraId="710BBC6D" w14:textId="4A72F640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F55D95" w:rsidRPr="00A71E71" w14:paraId="76BF5F4C" w14:textId="77777777" w:rsidTr="00F55D95">
        <w:tc>
          <w:tcPr>
            <w:tcW w:w="4920" w:type="dxa"/>
          </w:tcPr>
          <w:p w14:paraId="7B8C8BEF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59E14922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0" w:type="dxa"/>
          </w:tcPr>
          <w:p w14:paraId="32BF7A30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7BD64EC" w14:textId="77777777" w:rsidR="00EF4DEE" w:rsidRPr="00EF4DEE" w:rsidRDefault="00EF4DEE" w:rsidP="00EF4D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47D5996F" w14:textId="542E104A" w:rsidR="00EF4DEE" w:rsidRPr="00EF4DEE" w:rsidRDefault="00EF4DEE" w:rsidP="00EF4D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23      </w:t>
      </w: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F0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C5F0B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Пудовкин</w:t>
      </w:r>
    </w:p>
    <w:p w14:paraId="686C2026" w14:textId="77777777" w:rsidR="00EF4DEE" w:rsidRPr="00EF4DEE" w:rsidRDefault="00EF4DEE" w:rsidP="00EF4D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1A3011" w14:textId="77777777" w:rsidR="00EF4DEE" w:rsidRPr="00EF4DEE" w:rsidRDefault="00EF4DEE" w:rsidP="00EF4D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E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2B2C2FB" w14:textId="53F446B0" w:rsidR="00EF4DEE" w:rsidRPr="00EF4DEE" w:rsidRDefault="00EF4DEE" w:rsidP="00EF4D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избирательной комиссии № </w:t>
      </w:r>
      <w:proofErr w:type="gramStart"/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 </w:t>
      </w: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proofErr w:type="gramEnd"/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</w:t>
      </w: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</w:t>
      </w: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</w:t>
      </w:r>
      <w:r w:rsidR="00F023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Pr="00EF4DEE">
        <w:rPr>
          <w:rFonts w:ascii="Times New Roman" w:eastAsia="Times New Roman" w:hAnsi="Times New Roman" w:cs="Times New Roman"/>
          <w:sz w:val="28"/>
          <w:szCs w:val="24"/>
          <w:lang w:eastAsia="ru-RU"/>
        </w:rPr>
        <w:t>Н.И. Самойлова</w:t>
      </w:r>
    </w:p>
    <w:p w14:paraId="7E6013A2" w14:textId="77777777" w:rsidR="00A71E71" w:rsidRPr="00A71E71" w:rsidRDefault="00A71E71" w:rsidP="00A71E71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sectPr w:rsidR="00A71E71" w:rsidRPr="00A71E71" w:rsidSect="00713F81">
      <w:headerReference w:type="first" r:id="rId9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E6482" w14:textId="77777777" w:rsidR="00085936" w:rsidRDefault="00085936">
      <w:pPr>
        <w:spacing w:after="0" w:line="240" w:lineRule="auto"/>
      </w:pPr>
      <w:r>
        <w:separator/>
      </w:r>
    </w:p>
  </w:endnote>
  <w:endnote w:type="continuationSeparator" w:id="0">
    <w:p w14:paraId="184E0C7A" w14:textId="77777777" w:rsidR="00085936" w:rsidRDefault="0008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54F0C" w14:textId="77777777" w:rsidR="00085936" w:rsidRDefault="00085936">
      <w:pPr>
        <w:spacing w:after="0" w:line="240" w:lineRule="auto"/>
      </w:pPr>
      <w:r>
        <w:separator/>
      </w:r>
    </w:p>
  </w:footnote>
  <w:footnote w:type="continuationSeparator" w:id="0">
    <w:p w14:paraId="7CC7921F" w14:textId="77777777" w:rsidR="00085936" w:rsidRDefault="00085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85657006"/>
      <w:docPartObj>
        <w:docPartGallery w:val="Page Numbers (Top of Page)"/>
        <w:docPartUnique/>
      </w:docPartObj>
    </w:sdtPr>
    <w:sdtContent>
      <w:p w14:paraId="04DF98F4" w14:textId="77777777" w:rsidR="0002594D" w:rsidRDefault="009421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FB8E4A" w14:textId="77777777" w:rsidR="0002594D" w:rsidRDefault="000259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B8"/>
    <w:rsid w:val="00005E6A"/>
    <w:rsid w:val="0002594D"/>
    <w:rsid w:val="00085936"/>
    <w:rsid w:val="00144A3B"/>
    <w:rsid w:val="001A44FE"/>
    <w:rsid w:val="00255F1D"/>
    <w:rsid w:val="002900F1"/>
    <w:rsid w:val="00297B73"/>
    <w:rsid w:val="002C3BB8"/>
    <w:rsid w:val="003242A3"/>
    <w:rsid w:val="004744BA"/>
    <w:rsid w:val="004C6D85"/>
    <w:rsid w:val="004E55AA"/>
    <w:rsid w:val="004F7DE4"/>
    <w:rsid w:val="0052196F"/>
    <w:rsid w:val="005946A6"/>
    <w:rsid w:val="00636655"/>
    <w:rsid w:val="007137C7"/>
    <w:rsid w:val="00713F81"/>
    <w:rsid w:val="00765331"/>
    <w:rsid w:val="008C5F0B"/>
    <w:rsid w:val="00910F4D"/>
    <w:rsid w:val="00922C67"/>
    <w:rsid w:val="009421FD"/>
    <w:rsid w:val="0099213D"/>
    <w:rsid w:val="009A027E"/>
    <w:rsid w:val="00A53D37"/>
    <w:rsid w:val="00A53EB7"/>
    <w:rsid w:val="00A70C77"/>
    <w:rsid w:val="00A71E71"/>
    <w:rsid w:val="00B14C35"/>
    <w:rsid w:val="00D60337"/>
    <w:rsid w:val="00D736FC"/>
    <w:rsid w:val="00E310EB"/>
    <w:rsid w:val="00EF1C94"/>
    <w:rsid w:val="00EF4DEE"/>
    <w:rsid w:val="00EF6B5C"/>
    <w:rsid w:val="00F0230D"/>
    <w:rsid w:val="00F5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22ED"/>
  <w15:docId w15:val="{9780DE0B-A1FA-4CF5-BCE6-1D4076D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7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71E71"/>
    <w:rPr>
      <w:rFonts w:eastAsia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5219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2196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2196F"/>
    <w:rPr>
      <w:vertAlign w:val="superscript"/>
    </w:rPr>
  </w:style>
  <w:style w:type="paragraph" w:styleId="a8">
    <w:name w:val="List Paragraph"/>
    <w:basedOn w:val="a"/>
    <w:uiPriority w:val="34"/>
    <w:qFormat/>
    <w:rsid w:val="008C5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B952-E1E6-4E5E-B923-FB2444CF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Климачева</dc:creator>
  <cp:keywords/>
  <dc:description/>
  <cp:lastModifiedBy>TIK23-spec</cp:lastModifiedBy>
  <cp:revision>6</cp:revision>
  <dcterms:created xsi:type="dcterms:W3CDTF">2024-06-11T13:41:00Z</dcterms:created>
  <dcterms:modified xsi:type="dcterms:W3CDTF">2024-06-20T14:50:00Z</dcterms:modified>
</cp:coreProperties>
</file>